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FF" w:rsidRDefault="00E24C8D">
      <w:r>
        <w:t>UMKC Faculty Senate</w:t>
      </w:r>
    </w:p>
    <w:p w:rsidR="00E24C8D" w:rsidRDefault="00E24C8D">
      <w:r>
        <w:t>5 March 2019, 3:00–5:00 PM</w:t>
      </w:r>
    </w:p>
    <w:p w:rsidR="00E24C8D" w:rsidRDefault="00E24C8D">
      <w:r>
        <w:t>University Center, Plaza Room</w:t>
      </w:r>
    </w:p>
    <w:p w:rsidR="00E24C8D" w:rsidRDefault="00E24C8D"/>
    <w:p w:rsidR="00E24C8D" w:rsidRDefault="00E24C8D">
      <w:r>
        <w:t>Draft Agenda</w:t>
      </w:r>
    </w:p>
    <w:p w:rsidR="00E24C8D" w:rsidRDefault="00E24C8D"/>
    <w:p w:rsidR="00E24C8D" w:rsidRDefault="00E24C8D">
      <w:r>
        <w:t>I. Opening Business [Mitchell] (5 minutes)</w:t>
      </w:r>
    </w:p>
    <w:p w:rsidR="00E24C8D" w:rsidRDefault="00E24C8D">
      <w:r>
        <w:t>Call to Order</w:t>
      </w:r>
    </w:p>
    <w:p w:rsidR="00E24C8D" w:rsidRDefault="00E24C8D">
      <w:r>
        <w:t>Approval of Draft Agenda</w:t>
      </w:r>
    </w:p>
    <w:p w:rsidR="00E24C8D" w:rsidRDefault="00E24C8D">
      <w:r>
        <w:t>Approval of Minutes</w:t>
      </w:r>
    </w:p>
    <w:p w:rsidR="00E24C8D" w:rsidRDefault="00E24C8D"/>
    <w:p w:rsidR="00E24C8D" w:rsidRDefault="00E24C8D">
      <w:r>
        <w:t>II.  Chancellor Updates [Chancellor Agrawal] (30 minutes)</w:t>
      </w:r>
    </w:p>
    <w:p w:rsidR="00E24C8D" w:rsidRPr="00E24C8D" w:rsidRDefault="00E24C8D" w:rsidP="00E24C8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24C8D">
        <w:rPr>
          <w:rFonts w:ascii="Times New Roman" w:eastAsia="Times New Roman" w:hAnsi="Times New Roman" w:cs="Times New Roman"/>
          <w:color w:val="000000"/>
        </w:rPr>
        <w:t>The new travel authorization policy</w:t>
      </w:r>
    </w:p>
    <w:p w:rsidR="00E24C8D" w:rsidRPr="00E24C8D" w:rsidRDefault="00E24C8D" w:rsidP="00E24C8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24C8D">
        <w:rPr>
          <w:rFonts w:ascii="Times New Roman" w:eastAsia="Times New Roman" w:hAnsi="Times New Roman" w:cs="Times New Roman"/>
          <w:color w:val="000000"/>
        </w:rPr>
        <w:t>Strategic priorities and practical suggestions for achieving them (in particular the “Top Ten List” provided to the Administrative Council)</w:t>
      </w:r>
    </w:p>
    <w:p w:rsidR="00E24C8D" w:rsidRPr="00E24C8D" w:rsidRDefault="00E24C8D" w:rsidP="00E24C8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24C8D">
        <w:rPr>
          <w:rFonts w:ascii="Times New Roman" w:eastAsia="Times New Roman" w:hAnsi="Times New Roman" w:cs="Times New Roman"/>
          <w:color w:val="000000"/>
        </w:rPr>
        <w:t>Reorganization of Chemistry/SBS and Theatre/Conservatory—where are we?</w:t>
      </w:r>
    </w:p>
    <w:p w:rsidR="00E24C8D" w:rsidRDefault="00E24C8D"/>
    <w:p w:rsidR="00E24C8D" w:rsidRDefault="00E24C8D">
      <w:pPr>
        <w:rPr>
          <w:lang w:val="fr-FR"/>
        </w:rPr>
      </w:pPr>
      <w:r w:rsidRPr="00E24C8D">
        <w:rPr>
          <w:lang w:val="fr-FR"/>
        </w:rPr>
        <w:t xml:space="preserve">III. Provost Updates [Provost </w:t>
      </w:r>
      <w:proofErr w:type="spellStart"/>
      <w:r w:rsidRPr="00E24C8D">
        <w:rPr>
          <w:lang w:val="fr-FR"/>
        </w:rPr>
        <w:t>Bichelmeyer</w:t>
      </w:r>
      <w:proofErr w:type="spellEnd"/>
      <w:r w:rsidRPr="00E24C8D">
        <w:rPr>
          <w:lang w:val="fr-FR"/>
        </w:rPr>
        <w:t>]</w:t>
      </w:r>
      <w:r>
        <w:rPr>
          <w:lang w:val="fr-FR"/>
        </w:rPr>
        <w:t xml:space="preserve"> (30 minutes)</w:t>
      </w:r>
    </w:p>
    <w:p w:rsidR="00E24C8D" w:rsidRPr="00E24C8D" w:rsidRDefault="00E24C8D" w:rsidP="00E24C8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24C8D">
        <w:rPr>
          <w:rFonts w:ascii="Times New Roman" w:eastAsia="Times New Roman" w:hAnsi="Times New Roman" w:cs="Times New Roman"/>
          <w:color w:val="000000"/>
        </w:rPr>
        <w:t>Student Success Model</w:t>
      </w:r>
    </w:p>
    <w:p w:rsidR="00E24C8D" w:rsidRPr="00E24C8D" w:rsidRDefault="00E24C8D" w:rsidP="00E24C8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24C8D">
        <w:rPr>
          <w:rFonts w:ascii="Times New Roman" w:eastAsia="Times New Roman" w:hAnsi="Times New Roman" w:cs="Times New Roman"/>
          <w:color w:val="000000"/>
        </w:rPr>
        <w:t>The VSP and hiring of faculty in light of some very drastic reductions for some units and departments as a result of the VSP</w:t>
      </w:r>
    </w:p>
    <w:p w:rsidR="00E24C8D" w:rsidRDefault="00E24C8D"/>
    <w:p w:rsidR="00E24C8D" w:rsidRDefault="00E24C8D">
      <w:r>
        <w:t xml:space="preserve">IV.  Admissions and Enrollment Management Update [Doug </w:t>
      </w:r>
      <w:proofErr w:type="spellStart"/>
      <w:r>
        <w:t>Swink</w:t>
      </w:r>
      <w:proofErr w:type="spellEnd"/>
      <w:r>
        <w:t xml:space="preserve"> and Alice Arredondo/Amy Cole] (20 minutes)</w:t>
      </w:r>
    </w:p>
    <w:p w:rsidR="00E24C8D" w:rsidRDefault="00E24C8D"/>
    <w:p w:rsidR="00E24C8D" w:rsidRDefault="00E24C8D">
      <w:r>
        <w:t>V.  IFC Report [</w:t>
      </w:r>
      <w:proofErr w:type="spellStart"/>
      <w:r>
        <w:t>Marszelak</w:t>
      </w:r>
      <w:proofErr w:type="spellEnd"/>
      <w:r>
        <w:t>] (10 minutes)</w:t>
      </w:r>
    </w:p>
    <w:p w:rsidR="00E24C8D" w:rsidRDefault="00E24C8D"/>
    <w:p w:rsidR="00E24C8D" w:rsidRDefault="00E24C8D">
      <w:r>
        <w:t xml:space="preserve">V.  Budget Committee Updates [Mark Johnson/Viviana </w:t>
      </w:r>
      <w:proofErr w:type="spellStart"/>
      <w:r>
        <w:t>Grieco</w:t>
      </w:r>
      <w:proofErr w:type="spellEnd"/>
      <w:r>
        <w:t>] (15 minutes)</w:t>
      </w:r>
    </w:p>
    <w:p w:rsidR="00E24C8D" w:rsidRDefault="00E24C8D"/>
    <w:p w:rsidR="00E24C8D" w:rsidRDefault="00E24C8D">
      <w:r>
        <w:t>VI.  Last Ten Minutes</w:t>
      </w:r>
    </w:p>
    <w:p w:rsidR="00E24C8D" w:rsidRDefault="00E24C8D"/>
    <w:p w:rsidR="00E24C8D" w:rsidRPr="00E24C8D" w:rsidRDefault="00E24C8D">
      <w:r>
        <w:t>VII. Adjournment</w:t>
      </w:r>
      <w:bookmarkStart w:id="0" w:name="_GoBack"/>
      <w:bookmarkEnd w:id="0"/>
    </w:p>
    <w:sectPr w:rsidR="00E24C8D" w:rsidRPr="00E24C8D" w:rsidSect="004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759C"/>
    <w:multiLevelType w:val="multilevel"/>
    <w:tmpl w:val="5F1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D"/>
    <w:rsid w:val="00483300"/>
    <w:rsid w:val="007D6A99"/>
    <w:rsid w:val="00CC6AFF"/>
    <w:rsid w:val="00E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F0C29"/>
  <w14:defaultImageDpi w14:val="32767"/>
  <w15:chartTrackingRefBased/>
  <w15:docId w15:val="{6176A91D-C3D3-9546-83F0-BF5F38D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1</cp:revision>
  <dcterms:created xsi:type="dcterms:W3CDTF">2019-02-27T23:02:00Z</dcterms:created>
  <dcterms:modified xsi:type="dcterms:W3CDTF">2019-02-27T23:09:00Z</dcterms:modified>
</cp:coreProperties>
</file>